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DF" w:rsidRDefault="00B4072B" w:rsidP="00853ADF">
      <w:pPr>
        <w:spacing w:before="180" w:after="120" w:line="240" w:lineRule="auto"/>
        <w:ind w:hanging="284"/>
        <w:rPr>
          <w:b/>
          <w:noProof/>
          <w:sz w:val="22"/>
          <w:lang w:eastAsia="en-AU"/>
        </w:rPr>
      </w:pPr>
      <w:r>
        <w:rPr>
          <w:b/>
          <w:noProof/>
          <w:sz w:val="22"/>
          <w:lang w:eastAsia="en-AU"/>
        </w:rPr>
        <mc:AlternateContent>
          <mc:Choice Requires="wps">
            <w:drawing>
              <wp:anchor distT="0" distB="0" distL="114300" distR="114300" simplePos="0" relativeHeight="251666432" behindDoc="1" locked="0" layoutInCell="1" allowOverlap="1">
                <wp:simplePos x="0" y="0"/>
                <wp:positionH relativeFrom="column">
                  <wp:posOffset>-381000</wp:posOffset>
                </wp:positionH>
                <wp:positionV relativeFrom="paragraph">
                  <wp:posOffset>-71120</wp:posOffset>
                </wp:positionV>
                <wp:extent cx="6534150" cy="9991090"/>
                <wp:effectExtent l="0" t="5080" r="0" b="508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9991090"/>
                        </a:xfrm>
                        <a:prstGeom prst="roundRect">
                          <a:avLst>
                            <a:gd name="adj" fmla="val 3366"/>
                          </a:avLst>
                        </a:prstGeom>
                        <a:solidFill>
                          <a:srgbClr val="EAE2B9"/>
                        </a:solidFill>
                        <a:ln>
                          <a:noFill/>
                        </a:ln>
                        <a:extLst>
                          <a:ext uri="{91240B29-F687-4F45-9708-019B960494DF}">
                            <a14:hiddenLine xmlns:a14="http://schemas.microsoft.com/office/drawing/2010/main" w="9525">
                              <a:solidFill>
                                <a:schemeClr val="bg1">
                                  <a:lumMod val="100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0pt;margin-top:-5.6pt;width:514.5pt;height:786.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" fillcolor="#eae2b9" stroked="f" strokecolor="white [3212]"/>
            </w:pict>
          </mc:Fallback>
        </mc:AlternateContent>
      </w:r>
    </w:p>
    <w:p w:rsidR="00D77ADF" w:rsidRPr="00327958" w:rsidRDefault="00853ADF" w:rsidP="00853ADF">
      <w:pPr>
        <w:spacing w:before="180" w:after="120" w:line="240" w:lineRule="auto"/>
        <w:ind w:hanging="284"/>
        <w:rPr>
          <w:b/>
          <w:noProof/>
          <w:szCs w:val="24"/>
          <w:lang w:eastAsia="en-AU"/>
        </w:rPr>
      </w:pPr>
      <w:r w:rsidRPr="00327958">
        <w:rPr>
          <w:b/>
          <w:noProof/>
          <w:szCs w:val="24"/>
          <w:lang w:eastAsia="en-AU"/>
        </w:rPr>
        <w:t>Injury Management System</w:t>
      </w:r>
    </w:p>
    <w:p w:rsidR="00853ADF" w:rsidRDefault="00B4072B" w:rsidP="00853ADF">
      <w:pPr>
        <w:spacing w:before="180" w:after="120" w:line="240" w:lineRule="auto"/>
        <w:ind w:hanging="284"/>
        <w:rPr>
          <w:b/>
          <w:noProof/>
          <w:sz w:val="22"/>
          <w:lang w:eastAsia="en-AU"/>
        </w:rPr>
      </w:pPr>
      <w:r>
        <w:rPr>
          <w:b/>
          <w:noProof/>
          <w:sz w:val="22"/>
          <w:lang w:eastAsia="en-AU"/>
        </w:rPr>
        <mc:AlternateContent>
          <mc:Choice Requires="wps">
            <w:drawing>
              <wp:anchor distT="0" distB="0" distL="114300" distR="114300" simplePos="0" relativeHeight="251667456" behindDoc="0" locked="0" layoutInCell="1" allowOverlap="1">
                <wp:simplePos x="0" y="0"/>
                <wp:positionH relativeFrom="column">
                  <wp:posOffset>-161925</wp:posOffset>
                </wp:positionH>
                <wp:positionV relativeFrom="paragraph">
                  <wp:posOffset>80645</wp:posOffset>
                </wp:positionV>
                <wp:extent cx="6086475" cy="771525"/>
                <wp:effectExtent l="0" t="4445" r="0" b="508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7715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6F15" w:rsidRDefault="00406F15"/>
                          <w:p w:rsidR="00406F15" w:rsidRPr="00853ADF" w:rsidRDefault="00406F15" w:rsidP="00B1766E">
                            <w:pPr>
                              <w:rPr>
                                <w:color w:val="A6A6A6" w:themeColor="background1" w:themeShade="A6"/>
                              </w:rPr>
                            </w:pPr>
                            <w:r w:rsidRPr="00853ADF">
                              <w:rPr>
                                <w:color w:val="A6A6A6" w:themeColor="background1" w:themeShade="A6"/>
                              </w:rPr>
                              <w:t>(Insert Employer/Business Name)</w:t>
                            </w:r>
                          </w:p>
                          <w:p w:rsidR="00406F15" w:rsidRDefault="00406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style="position:absolute;margin-left:-12.75pt;margin-top:6.35pt;width:479.2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" stroked="f">
                <v:textbox>
                  <w:txbxContent>
                    <w:p w:rsidR="00406F15" w:rsidRDefault="00406F15"/>
                    <w:p w:rsidR="00406F15" w:rsidRPr="00853ADF" w:rsidRDefault="00406F15" w:rsidP="00B1766E">
                      <w:pPr>
                        <w:rPr>
                          <w:color w:val="A6A6A6" w:themeColor="background1" w:themeShade="A6"/>
                        </w:rPr>
                      </w:pPr>
                      <w:r w:rsidRPr="00853ADF">
                        <w:rPr>
                          <w:color w:val="A6A6A6" w:themeColor="background1" w:themeShade="A6"/>
                        </w:rPr>
                        <w:t>(Insert Employer/Business Name)</w:t>
                      </w:r>
                    </w:p>
                    <w:p w:rsidR="00406F15" w:rsidRDefault="00406F15"/>
                  </w:txbxContent>
                </v:textbox>
              </v:roundrect>
            </w:pict>
          </mc:Fallback>
        </mc:AlternateContent>
      </w:r>
    </w:p>
    <w:p w:rsidR="00853ADF" w:rsidRDefault="00853ADF" w:rsidP="00853ADF">
      <w:pPr>
        <w:spacing w:before="180" w:after="120" w:line="240" w:lineRule="auto"/>
        <w:ind w:hanging="284"/>
        <w:rPr>
          <w:b/>
          <w:noProof/>
          <w:sz w:val="22"/>
          <w:lang w:eastAsia="en-AU"/>
        </w:rPr>
      </w:pPr>
    </w:p>
    <w:p w:rsidR="00853ADF" w:rsidRPr="00690D9D" w:rsidRDefault="00B4072B" w:rsidP="00853ADF">
      <w:pPr>
        <w:spacing w:before="180" w:after="120" w:line="240" w:lineRule="auto"/>
        <w:ind w:hanging="284"/>
        <w:rPr>
          <w:b/>
          <w:noProof/>
          <w:sz w:val="22"/>
          <w:lang w:eastAsia="en-AU"/>
        </w:rPr>
      </w:pPr>
      <w:r>
        <w:rPr>
          <w:b/>
          <w:noProof/>
          <w:sz w:val="22"/>
          <w:lang w:eastAsia="en-AU"/>
        </w:rPr>
        <mc:AlternateContent>
          <mc:Choice Requires="wps">
            <w:drawing>
              <wp:anchor distT="0" distB="0" distL="114300" distR="114300" simplePos="0" relativeHeight="251672576" behindDoc="0" locked="0" layoutInCell="1" allowOverlap="1">
                <wp:simplePos x="0" y="0"/>
                <wp:positionH relativeFrom="column">
                  <wp:posOffset>-161925</wp:posOffset>
                </wp:positionH>
                <wp:positionV relativeFrom="paragraph">
                  <wp:posOffset>154305</wp:posOffset>
                </wp:positionV>
                <wp:extent cx="6086475" cy="0"/>
                <wp:effectExtent l="9525" t="11430" r="9525" b="762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12.75pt;margin-top:12.15pt;width:479.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" strokecolor="#a5a5a5 [2092]" strokeweight="1pt"/>
            </w:pict>
          </mc:Fallback>
        </mc:AlternateContent>
      </w:r>
    </w:p>
    <w:p w:rsidR="00853ADF" w:rsidRDefault="00853ADF" w:rsidP="005A4C09">
      <w:pPr>
        <w:spacing w:after="0" w:line="240" w:lineRule="auto"/>
        <w:ind w:right="-165" w:hanging="284"/>
        <w:rPr>
          <w:sz w:val="20"/>
          <w:szCs w:val="20"/>
        </w:rPr>
      </w:pPr>
    </w:p>
    <w:p w:rsidR="0061710B" w:rsidRPr="000F48C7" w:rsidRDefault="0061710B" w:rsidP="00302F22">
      <w:pPr>
        <w:pStyle w:val="Pa37"/>
        <w:shd w:val="clear" w:color="auto" w:fill="EAE2B9"/>
        <w:spacing w:before="280" w:after="160"/>
        <w:ind w:left="-284" w:right="-22"/>
        <w:rPr>
          <w:rFonts w:ascii="Arial" w:hAnsi="Arial" w:cs="Arial"/>
          <w:b/>
          <w:sz w:val="26"/>
          <w:szCs w:val="26"/>
        </w:rPr>
      </w:pPr>
      <w:r w:rsidRPr="000F48C7">
        <w:rPr>
          <w:rFonts w:ascii="Arial" w:hAnsi="Arial" w:cs="Arial"/>
          <w:b/>
          <w:sz w:val="26"/>
          <w:szCs w:val="26"/>
        </w:rPr>
        <w:t xml:space="preserve">Injury Management Policy </w:t>
      </w:r>
    </w:p>
    <w:p w:rsidR="0061710B" w:rsidRPr="000F48C7" w:rsidRDefault="0061710B" w:rsidP="00302F22">
      <w:pPr>
        <w:pStyle w:val="Pa2"/>
        <w:shd w:val="clear" w:color="auto" w:fill="EAE2B9"/>
        <w:spacing w:after="160"/>
        <w:ind w:left="-284" w:right="-22"/>
        <w:rPr>
          <w:rFonts w:ascii="Arial" w:hAnsi="Arial" w:cs="Arial"/>
          <w:sz w:val="23"/>
          <w:szCs w:val="23"/>
        </w:rPr>
      </w:pPr>
      <w:r w:rsidRPr="000F48C7">
        <w:rPr>
          <w:rFonts w:ascii="Arial" w:hAnsi="Arial" w:cs="Arial"/>
          <w:sz w:val="23"/>
          <w:szCs w:val="23"/>
        </w:rPr>
        <w:t xml:space="preserve">(The employer) is committed to assisting injured workers to return to work as soon as medically appropriate and will adhere to the requirements of the </w:t>
      </w:r>
      <w:r w:rsidRPr="000F48C7">
        <w:rPr>
          <w:rFonts w:ascii="Arial" w:hAnsi="Arial" w:cs="Arial"/>
          <w:i/>
          <w:iCs/>
          <w:sz w:val="23"/>
          <w:szCs w:val="23"/>
        </w:rPr>
        <w:t xml:space="preserve">Workers’ Compensation and Injury Management Act 1981 </w:t>
      </w:r>
      <w:r w:rsidRPr="000F48C7">
        <w:rPr>
          <w:rFonts w:ascii="Arial" w:hAnsi="Arial" w:cs="Arial"/>
          <w:sz w:val="23"/>
          <w:szCs w:val="23"/>
        </w:rPr>
        <w:t xml:space="preserve">in the event of a work related injury. </w:t>
      </w:r>
      <w:bookmarkStart w:id="0" w:name="_GoBack"/>
      <w:bookmarkEnd w:id="0"/>
    </w:p>
    <w:p w:rsidR="0061710B" w:rsidRPr="000F48C7" w:rsidRDefault="0061710B" w:rsidP="00302F22">
      <w:pPr>
        <w:shd w:val="clear" w:color="auto" w:fill="EAE2B9"/>
        <w:ind w:left="-284" w:right="-22"/>
        <w:rPr>
          <w:rFonts w:cs="Arial"/>
          <w:sz w:val="23"/>
          <w:szCs w:val="23"/>
        </w:rPr>
      </w:pPr>
      <w:r w:rsidRPr="000F48C7">
        <w:rPr>
          <w:rFonts w:cs="Arial"/>
          <w:sz w:val="23"/>
          <w:szCs w:val="23"/>
        </w:rPr>
        <w:t>Management supports the injury management process and recognises that success relies on the active participation and cooperation of the injured worker. Whenever possible, suitable duties will be arranged internally having regard for the injured worker’s medical restrictions.</w:t>
      </w:r>
    </w:p>
    <w:p w:rsidR="0061710B" w:rsidRPr="000F48C7" w:rsidRDefault="0061710B" w:rsidP="00302F22">
      <w:pPr>
        <w:pStyle w:val="Default"/>
        <w:shd w:val="clear" w:color="auto" w:fill="EAE2B9"/>
        <w:ind w:left="-284" w:right="-22"/>
        <w:rPr>
          <w:rFonts w:ascii="Arial" w:hAnsi="Arial" w:cs="Arial"/>
        </w:rPr>
      </w:pPr>
    </w:p>
    <w:p w:rsidR="0061710B" w:rsidRPr="000F48C7" w:rsidRDefault="0061710B" w:rsidP="00302F22">
      <w:pPr>
        <w:pStyle w:val="Default"/>
        <w:shd w:val="clear" w:color="auto" w:fill="EAE2B9"/>
        <w:spacing w:before="100" w:after="160" w:line="261" w:lineRule="atLeast"/>
        <w:ind w:left="-284" w:right="-22"/>
        <w:rPr>
          <w:rFonts w:ascii="Arial" w:hAnsi="Arial" w:cs="Arial"/>
          <w:b/>
          <w:color w:val="auto"/>
          <w:sz w:val="26"/>
          <w:szCs w:val="26"/>
        </w:rPr>
      </w:pPr>
      <w:r w:rsidRPr="000F48C7">
        <w:rPr>
          <w:rFonts w:ascii="Arial" w:hAnsi="Arial" w:cs="Arial"/>
          <w:b/>
          <w:color w:val="auto"/>
          <w:sz w:val="26"/>
          <w:szCs w:val="26"/>
        </w:rPr>
        <w:t xml:space="preserve">Aim of the Injury Management System </w:t>
      </w:r>
    </w:p>
    <w:p w:rsidR="0061710B" w:rsidRDefault="00B4072B" w:rsidP="00A67045">
      <w:pPr>
        <w:shd w:val="clear" w:color="auto" w:fill="EAE2B9"/>
        <w:ind w:left="-284" w:right="-22"/>
        <w:rPr>
          <w:rFonts w:cs="Arial"/>
          <w:sz w:val="23"/>
          <w:szCs w:val="23"/>
        </w:rPr>
      </w:pPr>
      <w:r>
        <w:rPr>
          <w:b/>
          <w:noProof/>
          <w:sz w:val="22"/>
          <w:lang w:eastAsia="en-AU"/>
        </w:rPr>
        <mc:AlternateContent>
          <mc:Choice Requires="wps">
            <w:drawing>
              <wp:anchor distT="0" distB="0" distL="114300" distR="114300" simplePos="0" relativeHeight="251686912" behindDoc="0" locked="0" layoutInCell="1" allowOverlap="1">
                <wp:simplePos x="0" y="0"/>
                <wp:positionH relativeFrom="column">
                  <wp:posOffset>2319020</wp:posOffset>
                </wp:positionH>
                <wp:positionV relativeFrom="paragraph">
                  <wp:posOffset>4236085</wp:posOffset>
                </wp:positionV>
                <wp:extent cx="1016635" cy="294640"/>
                <wp:effectExtent l="4445" t="0" r="0" b="3175"/>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294640"/>
                        </a:xfrm>
                        <a:prstGeom prst="rect">
                          <a:avLst/>
                        </a:prstGeom>
                        <a:solidFill>
                          <a:srgbClr val="EAE2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8C4" w:rsidRPr="008817A5" w:rsidRDefault="000708C4" w:rsidP="000708C4">
                            <w:pPr>
                              <w:jc w:val="center"/>
                              <w:rPr>
                                <w:color w:val="FFFFFF" w:themeColor="background1"/>
                              </w:rPr>
                            </w:pPr>
                            <w:r w:rsidRPr="008817A5">
                              <w:rPr>
                                <w:color w:val="FFFFFF" w:themeColor="background1"/>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7" style="position:absolute;left:0;text-align:left;margin-left:182.6pt;margin-top:333.55pt;width:80.05pt;height:2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" fillcolor="#eae2b9" stroked="f">
                <v:textbox>
                  <w:txbxContent>
                    <w:p w:rsidR="000708C4" w:rsidRPr="008817A5" w:rsidRDefault="000708C4" w:rsidP="000708C4">
                      <w:pPr>
                        <w:jc w:val="center"/>
                        <w:rPr>
                          <w:color w:val="FFFFFF" w:themeColor="background1"/>
                        </w:rPr>
                      </w:pPr>
                      <w:r w:rsidRPr="008817A5">
                        <w:rPr>
                          <w:color w:val="FFFFFF" w:themeColor="background1"/>
                        </w:rPr>
                        <w:t>Page 1 of 2</w:t>
                      </w:r>
                    </w:p>
                  </w:txbxContent>
                </v:textbox>
              </v:rect>
            </w:pict>
          </mc:Fallback>
        </mc:AlternateContent>
      </w:r>
      <w:r>
        <w:rPr>
          <w:b/>
          <w:noProof/>
          <w:sz w:val="22"/>
          <w:lang w:eastAsia="en-AU"/>
        </w:rPr>
        <mc:AlternateContent>
          <mc:Choice Requires="wps">
            <w:drawing>
              <wp:anchor distT="0" distB="0" distL="114300" distR="114300" simplePos="0" relativeHeight="251676672" behindDoc="0" locked="0" layoutInCell="1" allowOverlap="1">
                <wp:simplePos x="0" y="0"/>
                <wp:positionH relativeFrom="column">
                  <wp:posOffset>-381000</wp:posOffset>
                </wp:positionH>
                <wp:positionV relativeFrom="paragraph">
                  <wp:posOffset>3718560</wp:posOffset>
                </wp:positionV>
                <wp:extent cx="6534150" cy="0"/>
                <wp:effectExtent l="9525" t="13335" r="9525" b="571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0pt;margin-top:292.8pt;width:51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" strokecolor="white [3212]"/>
            </w:pict>
          </mc:Fallback>
        </mc:AlternateContent>
      </w:r>
      <w:r w:rsidR="0061710B" w:rsidRPr="000F48C7">
        <w:rPr>
          <w:rFonts w:cs="Arial"/>
          <w:sz w:val="23"/>
          <w:szCs w:val="23"/>
        </w:rPr>
        <w:t>To provide the best possible response to the management of workplace injuries, so injured workers can remain at work or return to work at the earliest appropriate time.</w:t>
      </w:r>
      <w:r w:rsidR="0061710B">
        <w:rPr>
          <w:rFonts w:cs="Arial"/>
          <w:sz w:val="23"/>
          <w:szCs w:val="23"/>
        </w:rPr>
        <w:br w:type="column"/>
      </w:r>
    </w:p>
    <w:p w:rsidR="0061710B" w:rsidRDefault="0061710B" w:rsidP="0061710B">
      <w:pPr>
        <w:pStyle w:val="Pa37"/>
        <w:shd w:val="clear" w:color="auto" w:fill="EAE2B9"/>
        <w:spacing w:before="280" w:after="160"/>
        <w:rPr>
          <w:rFonts w:cs="Arial"/>
          <w:sz w:val="23"/>
          <w:szCs w:val="23"/>
        </w:rPr>
      </w:pPr>
    </w:p>
    <w:p w:rsidR="0061710B" w:rsidRDefault="0061710B" w:rsidP="0061710B">
      <w:pPr>
        <w:pStyle w:val="Pa37"/>
        <w:shd w:val="clear" w:color="auto" w:fill="EAE2B9"/>
        <w:spacing w:before="280" w:after="160"/>
        <w:rPr>
          <w:rFonts w:cs="Arial"/>
          <w:sz w:val="23"/>
          <w:szCs w:val="23"/>
        </w:rPr>
      </w:pPr>
    </w:p>
    <w:p w:rsidR="0061710B" w:rsidRDefault="0061710B" w:rsidP="0061710B">
      <w:pPr>
        <w:pStyle w:val="Pa37"/>
        <w:shd w:val="clear" w:color="auto" w:fill="EAE2B9"/>
        <w:spacing w:before="280" w:after="160"/>
        <w:rPr>
          <w:rFonts w:cs="Arial"/>
          <w:sz w:val="23"/>
          <w:szCs w:val="23"/>
        </w:rPr>
      </w:pPr>
    </w:p>
    <w:p w:rsidR="0061710B" w:rsidRDefault="0061710B" w:rsidP="0061710B">
      <w:pPr>
        <w:pStyle w:val="Pa37"/>
        <w:shd w:val="clear" w:color="auto" w:fill="EAE2B9"/>
        <w:spacing w:before="280" w:after="160"/>
        <w:rPr>
          <w:rFonts w:cs="Arial"/>
          <w:sz w:val="23"/>
          <w:szCs w:val="23"/>
        </w:rPr>
      </w:pPr>
    </w:p>
    <w:p w:rsidR="0061710B" w:rsidRPr="000F48C7" w:rsidRDefault="0061710B" w:rsidP="007A414C">
      <w:pPr>
        <w:pStyle w:val="Pa37"/>
        <w:shd w:val="clear" w:color="auto" w:fill="EAE2B9"/>
        <w:spacing w:before="280" w:after="160"/>
        <w:ind w:left="-142"/>
        <w:rPr>
          <w:rFonts w:ascii="Arial" w:hAnsi="Arial" w:cs="Arial"/>
          <w:b/>
          <w:sz w:val="26"/>
          <w:szCs w:val="26"/>
        </w:rPr>
      </w:pPr>
      <w:r w:rsidRPr="000F48C7">
        <w:rPr>
          <w:rFonts w:ascii="Arial" w:hAnsi="Arial" w:cs="Arial"/>
          <w:b/>
          <w:sz w:val="26"/>
          <w:szCs w:val="26"/>
        </w:rPr>
        <w:t xml:space="preserve">Injury Management steps </w:t>
      </w:r>
    </w:p>
    <w:p w:rsidR="0061710B" w:rsidRPr="004249D3" w:rsidRDefault="0061710B" w:rsidP="007A414C">
      <w:pPr>
        <w:pStyle w:val="Pa22"/>
        <w:shd w:val="clear" w:color="auto" w:fill="EAE2B9"/>
        <w:spacing w:after="100"/>
        <w:ind w:left="-142"/>
        <w:rPr>
          <w:rFonts w:ascii="Arial" w:hAnsi="Arial" w:cs="Arial"/>
          <w:b/>
          <w:sz w:val="23"/>
          <w:szCs w:val="23"/>
        </w:rPr>
      </w:pPr>
      <w:r w:rsidRPr="004249D3">
        <w:rPr>
          <w:rFonts w:ascii="Arial" w:hAnsi="Arial" w:cs="Arial"/>
          <w:b/>
          <w:sz w:val="23"/>
          <w:szCs w:val="23"/>
        </w:rPr>
        <w:t xml:space="preserve">When there is an injury at work (the employer) will: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1.</w:t>
      </w:r>
      <w:r>
        <w:rPr>
          <w:rStyle w:val="A4"/>
          <w:rFonts w:ascii="Arial" w:hAnsi="Arial" w:cs="Arial"/>
        </w:rPr>
        <w:tab/>
      </w:r>
      <w:r w:rsidRPr="000F48C7">
        <w:rPr>
          <w:rFonts w:ascii="Arial" w:hAnsi="Arial" w:cs="Arial"/>
          <w:sz w:val="23"/>
          <w:szCs w:val="23"/>
        </w:rPr>
        <w:t xml:space="preserve">Take all necessary action to provide the injured worker with immediate first aid and access to appropriate medical assistance. </w:t>
      </w:r>
      <w:r w:rsidRPr="000F48C7">
        <w:rPr>
          <w:rFonts w:ascii="Arial" w:hAnsi="Arial" w:cs="Arial"/>
          <w:i/>
          <w:iCs/>
          <w:sz w:val="23"/>
          <w:szCs w:val="23"/>
        </w:rPr>
        <w:t xml:space="preserve">(Include details of the responsible person or first aid officer).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2.</w:t>
      </w:r>
      <w:r>
        <w:rPr>
          <w:rStyle w:val="A4"/>
          <w:rFonts w:ascii="Arial" w:hAnsi="Arial" w:cs="Arial"/>
        </w:rPr>
        <w:tab/>
      </w:r>
      <w:r w:rsidRPr="000F48C7">
        <w:rPr>
          <w:rFonts w:ascii="Arial" w:hAnsi="Arial" w:cs="Arial"/>
          <w:sz w:val="23"/>
          <w:szCs w:val="23"/>
        </w:rPr>
        <w:t xml:space="preserve">Inform appropriate parties as soon as possible. </w:t>
      </w:r>
      <w:r w:rsidRPr="000F48C7">
        <w:rPr>
          <w:rFonts w:ascii="Arial" w:hAnsi="Arial" w:cs="Arial"/>
          <w:i/>
          <w:iCs/>
          <w:sz w:val="23"/>
          <w:szCs w:val="23"/>
        </w:rPr>
        <w:t>(Include contact details of workers’ compensation insurer and other key parties)</w:t>
      </w:r>
      <w:r w:rsidRPr="000F48C7">
        <w:rPr>
          <w:rFonts w:ascii="Arial" w:hAnsi="Arial" w:cs="Arial"/>
          <w:sz w:val="23"/>
          <w:szCs w:val="23"/>
        </w:rPr>
        <w:t xml:space="preserve">.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3.</w:t>
      </w:r>
      <w:r>
        <w:rPr>
          <w:rStyle w:val="A4"/>
          <w:rFonts w:ascii="Arial" w:hAnsi="Arial" w:cs="Arial"/>
        </w:rPr>
        <w:tab/>
      </w:r>
      <w:r w:rsidRPr="000F48C7">
        <w:rPr>
          <w:rFonts w:ascii="Arial" w:hAnsi="Arial" w:cs="Arial"/>
          <w:sz w:val="23"/>
          <w:szCs w:val="23"/>
        </w:rPr>
        <w:t xml:space="preserve">Inform the worker of the need to gain a First </w:t>
      </w:r>
      <w:r w:rsidR="00B4072B">
        <w:rPr>
          <w:rFonts w:ascii="Arial" w:hAnsi="Arial" w:cs="Arial"/>
          <w:sz w:val="23"/>
          <w:szCs w:val="23"/>
        </w:rPr>
        <w:t>Certificate of Capacity</w:t>
      </w:r>
      <w:r w:rsidRPr="000F48C7">
        <w:rPr>
          <w:rFonts w:ascii="Arial" w:hAnsi="Arial" w:cs="Arial"/>
          <w:sz w:val="23"/>
          <w:szCs w:val="23"/>
        </w:rPr>
        <w:t xml:space="preserve">.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4.</w:t>
      </w:r>
      <w:r>
        <w:rPr>
          <w:rStyle w:val="A4"/>
          <w:rFonts w:ascii="Arial" w:hAnsi="Arial" w:cs="Arial"/>
        </w:rPr>
        <w:tab/>
      </w:r>
      <w:r w:rsidRPr="000F48C7">
        <w:rPr>
          <w:rFonts w:ascii="Arial" w:hAnsi="Arial" w:cs="Arial"/>
          <w:sz w:val="23"/>
          <w:szCs w:val="23"/>
        </w:rPr>
        <w:t xml:space="preserve">Supply the worker with a workers’ compensation claim form.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5.</w:t>
      </w:r>
      <w:r>
        <w:rPr>
          <w:rStyle w:val="A4"/>
          <w:rFonts w:ascii="Arial" w:hAnsi="Arial" w:cs="Arial"/>
        </w:rPr>
        <w:tab/>
      </w:r>
      <w:r w:rsidRPr="000F48C7">
        <w:rPr>
          <w:rFonts w:ascii="Arial" w:hAnsi="Arial" w:cs="Arial"/>
          <w:sz w:val="23"/>
          <w:szCs w:val="23"/>
        </w:rPr>
        <w:t xml:space="preserve">Assist the worker to complete the claim form.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6.</w:t>
      </w:r>
      <w:r>
        <w:rPr>
          <w:rStyle w:val="A4"/>
          <w:rFonts w:ascii="Arial" w:hAnsi="Arial" w:cs="Arial"/>
        </w:rPr>
        <w:tab/>
      </w:r>
      <w:r w:rsidRPr="000F48C7">
        <w:rPr>
          <w:rFonts w:ascii="Arial" w:hAnsi="Arial" w:cs="Arial"/>
          <w:sz w:val="23"/>
          <w:szCs w:val="23"/>
        </w:rPr>
        <w:t xml:space="preserve">Lodge the First </w:t>
      </w:r>
      <w:r w:rsidR="00B4072B">
        <w:rPr>
          <w:rFonts w:ascii="Arial" w:hAnsi="Arial" w:cs="Arial"/>
          <w:sz w:val="23"/>
          <w:szCs w:val="23"/>
        </w:rPr>
        <w:t>Certificate of Capacity</w:t>
      </w:r>
      <w:r w:rsidRPr="000F48C7">
        <w:rPr>
          <w:rFonts w:ascii="Arial" w:hAnsi="Arial" w:cs="Arial"/>
          <w:sz w:val="23"/>
          <w:szCs w:val="23"/>
        </w:rPr>
        <w:t xml:space="preserve"> and claim form with the insurer within </w:t>
      </w:r>
      <w:r w:rsidR="00826F4A">
        <w:rPr>
          <w:rFonts w:ascii="Arial" w:hAnsi="Arial" w:cs="Arial"/>
          <w:sz w:val="23"/>
          <w:szCs w:val="23"/>
        </w:rPr>
        <w:t>five</w:t>
      </w:r>
      <w:r w:rsidRPr="000F48C7">
        <w:rPr>
          <w:rFonts w:ascii="Arial" w:hAnsi="Arial" w:cs="Arial"/>
          <w:sz w:val="23"/>
          <w:szCs w:val="23"/>
        </w:rPr>
        <w:t xml:space="preserve"> working days.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7.</w:t>
      </w:r>
      <w:r>
        <w:rPr>
          <w:rStyle w:val="A4"/>
          <w:rFonts w:ascii="Arial" w:hAnsi="Arial" w:cs="Arial"/>
        </w:rPr>
        <w:tab/>
      </w:r>
      <w:r w:rsidRPr="000F48C7">
        <w:rPr>
          <w:rFonts w:ascii="Arial" w:hAnsi="Arial" w:cs="Arial"/>
          <w:sz w:val="23"/>
          <w:szCs w:val="23"/>
        </w:rPr>
        <w:t xml:space="preserve">Maintain close contact with the injured worker to check on progress and make arrangements for the worker to remain at work or return to work as soon as medically appropriate. </w:t>
      </w:r>
    </w:p>
    <w:p w:rsidR="0061710B" w:rsidRPr="000F48C7" w:rsidRDefault="0061710B" w:rsidP="0061710B">
      <w:pPr>
        <w:shd w:val="clear" w:color="auto" w:fill="EAE2B9"/>
        <w:rPr>
          <w:rFonts w:cs="Arial"/>
        </w:rPr>
      </w:pPr>
    </w:p>
    <w:p w:rsidR="00F13A43" w:rsidRDefault="0061710B" w:rsidP="006C4410">
      <w:pPr>
        <w:ind w:left="426" w:hanging="426"/>
        <w:rPr>
          <w:sz w:val="20"/>
          <w:szCs w:val="20"/>
        </w:rPr>
      </w:pPr>
      <w:r>
        <w:rPr>
          <w:sz w:val="20"/>
          <w:szCs w:val="20"/>
        </w:rPr>
        <w:br w:type="page"/>
      </w:r>
    </w:p>
    <w:p w:rsidR="00F13A43" w:rsidRPr="00F13A43" w:rsidRDefault="00B4072B" w:rsidP="006C4410">
      <w:pPr>
        <w:ind w:left="426" w:hanging="426"/>
        <w:rPr>
          <w:sz w:val="23"/>
          <w:szCs w:val="23"/>
        </w:rPr>
      </w:pPr>
      <w:r>
        <w:rPr>
          <w:rFonts w:cs="Arial"/>
          <w:noProof/>
          <w:sz w:val="23"/>
          <w:szCs w:val="23"/>
          <w:lang w:eastAsia="en-AU"/>
        </w:rPr>
        <w:lastRenderedPageBreak/>
        <mc:AlternateContent>
          <mc:Choice Requires="wps">
            <w:drawing>
              <wp:anchor distT="0" distB="0" distL="114300" distR="114300" simplePos="0" relativeHeight="251677696" behindDoc="1" locked="0" layoutInCell="1" allowOverlap="1">
                <wp:simplePos x="0" y="0"/>
                <wp:positionH relativeFrom="column">
                  <wp:posOffset>-405765</wp:posOffset>
                </wp:positionH>
                <wp:positionV relativeFrom="paragraph">
                  <wp:posOffset>-8255</wp:posOffset>
                </wp:positionV>
                <wp:extent cx="6533515" cy="9899015"/>
                <wp:effectExtent l="3810" t="1270" r="6350" b="5715"/>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515" cy="9899015"/>
                        </a:xfrm>
                        <a:prstGeom prst="roundRect">
                          <a:avLst>
                            <a:gd name="adj" fmla="val 3148"/>
                          </a:avLst>
                        </a:prstGeom>
                        <a:solidFill>
                          <a:srgbClr val="EAE2B9"/>
                        </a:solidFill>
                        <a:ln>
                          <a:noFill/>
                        </a:ln>
                        <a:extLst>
                          <a:ext uri="{91240B29-F687-4F45-9708-019B960494DF}">
                            <a14:hiddenLine xmlns:a14="http://schemas.microsoft.com/office/drawing/2010/main" w="9525">
                              <a:solidFill>
                                <a:schemeClr val="bg1">
                                  <a:lumMod val="100000"/>
                                  <a:lumOff val="0"/>
                                </a:schemeClr>
                              </a:solidFill>
                              <a:round/>
                              <a:headEnd/>
                              <a:tailEnd/>
                            </a14:hiddenLine>
                          </a:ext>
                        </a:extLst>
                      </wps:spPr>
                      <wps:txbx>
                        <w:txbxContent>
                          <w:p w:rsidR="00406F15" w:rsidRDefault="00406F15" w:rsidP="00C03A33"/>
                          <w:p w:rsidR="00406F15" w:rsidRPr="00CA68A0" w:rsidRDefault="00CA68A0" w:rsidP="00CA68A0">
                            <w:pPr>
                              <w:ind w:left="142"/>
                              <w:rPr>
                                <w:b/>
                              </w:rPr>
                            </w:pPr>
                            <w:r w:rsidRPr="00CA68A0">
                              <w:rPr>
                                <w:b/>
                              </w:rPr>
                              <w:t>Injury Management System</w:t>
                            </w:r>
                            <w:r>
                              <w:rPr>
                                <w:b/>
                              </w:rPr>
                              <w:t xml:space="preserve"> (continued)</w:t>
                            </w:r>
                          </w:p>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CA68A0" w:rsidRDefault="00CA68A0" w:rsidP="00C03A33"/>
                          <w:p w:rsidR="00CA68A0" w:rsidRDefault="00CA68A0" w:rsidP="00C03A33"/>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406F15" w:rsidRDefault="00CA68A0" w:rsidP="00CA68A0">
                            <w:pPr>
                              <w:ind w:left="709" w:hanging="283"/>
                            </w:pPr>
                            <w:r>
                              <w:t>*</w:t>
                            </w:r>
                            <w:r>
                              <w:tab/>
                            </w:r>
                            <w:r w:rsidR="00406F15">
                              <w:t>This is either the person who has overall responsibility for injury management or responsibility for a specific workplace site.</w:t>
                            </w:r>
                          </w:p>
                          <w:p w:rsidR="00905B64" w:rsidRDefault="00905B64" w:rsidP="00C03A33">
                            <w:pPr>
                              <w:ind w:left="70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8" style="position:absolute;left:0;text-align:left;margin-left:-31.95pt;margin-top:-.65pt;width:514.45pt;height:779.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" fillcolor="#eae2b9" stroked="f" strokecolor="white [3212]">
                <v:textbox>
                  <w:txbxContent>
                    <w:p w:rsidR="00406F15" w:rsidRDefault="00406F15" w:rsidP="00C03A33"/>
                    <w:p w:rsidR="00406F15" w:rsidRPr="00CA68A0" w:rsidRDefault="00CA68A0" w:rsidP="00CA68A0">
                      <w:pPr>
                        <w:ind w:left="142"/>
                        <w:rPr>
                          <w:b/>
                        </w:rPr>
                      </w:pPr>
                      <w:r w:rsidRPr="00CA68A0">
                        <w:rPr>
                          <w:b/>
                        </w:rPr>
                        <w:t>Injury Management System</w:t>
                      </w:r>
                      <w:r>
                        <w:rPr>
                          <w:b/>
                        </w:rPr>
                        <w:t xml:space="preserve"> (continued)</w:t>
                      </w:r>
                    </w:p>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CA68A0" w:rsidRDefault="00CA68A0" w:rsidP="00C03A33"/>
                    <w:p w:rsidR="00CA68A0" w:rsidRDefault="00CA68A0" w:rsidP="00C03A33"/>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406F15" w:rsidRDefault="00CA68A0" w:rsidP="00CA68A0">
                      <w:pPr>
                        <w:ind w:left="709" w:hanging="283"/>
                      </w:pPr>
                      <w:r>
                        <w:t>*</w:t>
                      </w:r>
                      <w:r>
                        <w:tab/>
                      </w:r>
                      <w:r w:rsidR="00406F15">
                        <w:t>This is either the person who has overall responsibility for injury management or responsibility for a specific workplace site.</w:t>
                      </w:r>
                    </w:p>
                    <w:p w:rsidR="00905B64" w:rsidRDefault="00905B64" w:rsidP="00C03A33">
                      <w:pPr>
                        <w:ind w:left="709"/>
                      </w:pPr>
                    </w:p>
                  </w:txbxContent>
                </v:textbox>
              </v:roundrect>
            </w:pict>
          </mc:Fallback>
        </mc:AlternateContent>
      </w:r>
    </w:p>
    <w:p w:rsidR="00CA68A0" w:rsidRDefault="00CA68A0" w:rsidP="00B4072B">
      <w:pPr>
        <w:spacing w:beforeLines="60" w:before="144" w:afterLines="60" w:after="144"/>
        <w:ind w:left="426" w:hanging="426"/>
        <w:rPr>
          <w:rFonts w:cs="Arial"/>
          <w:sz w:val="23"/>
          <w:szCs w:val="23"/>
        </w:rPr>
      </w:pPr>
    </w:p>
    <w:p w:rsidR="00CA68A0" w:rsidRDefault="00CA68A0" w:rsidP="00B4072B">
      <w:pPr>
        <w:spacing w:beforeLines="60" w:before="144" w:afterLines="60" w:after="144"/>
        <w:ind w:left="426" w:hanging="426"/>
        <w:rPr>
          <w:rFonts w:cs="Arial"/>
          <w:sz w:val="23"/>
          <w:szCs w:val="23"/>
        </w:rPr>
      </w:pPr>
    </w:p>
    <w:p w:rsidR="006C4410" w:rsidRPr="00F13A43" w:rsidRDefault="006C4410" w:rsidP="00B4072B">
      <w:pPr>
        <w:spacing w:beforeLines="60" w:before="144" w:afterLines="60" w:after="144"/>
        <w:ind w:left="426" w:hanging="426"/>
        <w:rPr>
          <w:rFonts w:cs="Arial"/>
          <w:sz w:val="23"/>
          <w:szCs w:val="23"/>
        </w:rPr>
      </w:pPr>
      <w:r w:rsidRPr="00F13A43">
        <w:rPr>
          <w:rFonts w:cs="Arial"/>
          <w:sz w:val="23"/>
          <w:szCs w:val="23"/>
        </w:rPr>
        <w:t>8.</w:t>
      </w:r>
      <w:r w:rsidRPr="00F13A43">
        <w:rPr>
          <w:rFonts w:cs="Arial"/>
          <w:sz w:val="23"/>
          <w:szCs w:val="23"/>
        </w:rPr>
        <w:tab/>
        <w:t>Prepare a Return to Work Program, in consultation with the treating medical practitioner and the injured worker, when required.</w:t>
      </w:r>
    </w:p>
    <w:p w:rsidR="0051696A" w:rsidRDefault="00B4072B" w:rsidP="00B4072B">
      <w:pPr>
        <w:spacing w:beforeLines="60" w:before="144" w:afterLines="60" w:after="144"/>
        <w:ind w:left="425" w:hanging="425"/>
        <w:rPr>
          <w:rFonts w:cs="Arial"/>
          <w:sz w:val="23"/>
          <w:szCs w:val="23"/>
        </w:rPr>
      </w:pPr>
      <w:r>
        <w:rPr>
          <w:b/>
          <w:noProof/>
          <w:sz w:val="22"/>
          <w:lang w:eastAsia="en-AU"/>
        </w:rPr>
        <mc:AlternateContent>
          <mc:Choice Requires="wps">
            <w:drawing>
              <wp:anchor distT="0" distB="0" distL="114300" distR="114300" simplePos="0" relativeHeight="251687936" behindDoc="0" locked="0" layoutInCell="1" allowOverlap="1">
                <wp:simplePos x="0" y="0"/>
                <wp:positionH relativeFrom="column">
                  <wp:posOffset>2311400</wp:posOffset>
                </wp:positionH>
                <wp:positionV relativeFrom="paragraph">
                  <wp:posOffset>7851140</wp:posOffset>
                </wp:positionV>
                <wp:extent cx="1009650" cy="286385"/>
                <wp:effectExtent l="0" t="2540" r="3175" b="0"/>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86385"/>
                        </a:xfrm>
                        <a:prstGeom prst="rect">
                          <a:avLst/>
                        </a:prstGeom>
                        <a:solidFill>
                          <a:srgbClr val="EAE2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8C4" w:rsidRPr="008817A5" w:rsidRDefault="000708C4" w:rsidP="000708C4">
                            <w:pPr>
                              <w:jc w:val="center"/>
                              <w:rPr>
                                <w:color w:val="FFFFFF" w:themeColor="background1"/>
                              </w:rPr>
                            </w:pPr>
                            <w:r w:rsidRPr="008817A5">
                              <w:rPr>
                                <w:color w:val="FFFFFF" w:themeColor="background1"/>
                              </w:rPr>
                              <w:t>Page 2 of 2</w:t>
                            </w:r>
                          </w:p>
                          <w:p w:rsidR="000708C4" w:rsidRPr="000708C4" w:rsidRDefault="000708C4" w:rsidP="000708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9" style="position:absolute;left:0;text-align:left;margin-left:182pt;margin-top:618.2pt;width:79.5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" fillcolor="#eae2b9" stroked="f">
                <v:textbox>
                  <w:txbxContent>
                    <w:p w:rsidR="000708C4" w:rsidRPr="008817A5" w:rsidRDefault="000708C4" w:rsidP="000708C4">
                      <w:pPr>
                        <w:jc w:val="center"/>
                        <w:rPr>
                          <w:color w:val="FFFFFF" w:themeColor="background1"/>
                        </w:rPr>
                      </w:pPr>
                      <w:r w:rsidRPr="008817A5">
                        <w:rPr>
                          <w:color w:val="FFFFFF" w:themeColor="background1"/>
                        </w:rPr>
                        <w:t>Page 2 of 2</w:t>
                      </w:r>
                    </w:p>
                    <w:p w:rsidR="000708C4" w:rsidRPr="000708C4" w:rsidRDefault="000708C4" w:rsidP="000708C4">
                      <w:pPr>
                        <w:jc w:val="center"/>
                      </w:pPr>
                    </w:p>
                  </w:txbxContent>
                </v:textbox>
              </v:rect>
            </w:pict>
          </mc:Fallback>
        </mc:AlternateContent>
      </w:r>
      <w:r>
        <w:rPr>
          <w:b/>
          <w:noProof/>
          <w:sz w:val="22"/>
          <w:lang w:eastAsia="en-AU"/>
        </w:rPr>
        <mc:AlternateContent>
          <mc:Choice Requires="wps">
            <w:drawing>
              <wp:anchor distT="0" distB="0" distL="114300" distR="114300" simplePos="0" relativeHeight="251685888" behindDoc="0" locked="0" layoutInCell="1" allowOverlap="1">
                <wp:simplePos x="0" y="0"/>
                <wp:positionH relativeFrom="column">
                  <wp:posOffset>-194945</wp:posOffset>
                </wp:positionH>
                <wp:positionV relativeFrom="paragraph">
                  <wp:posOffset>7442200</wp:posOffset>
                </wp:positionV>
                <wp:extent cx="6138545" cy="365760"/>
                <wp:effectExtent l="0" t="3175" r="0" b="2540"/>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365760"/>
                        </a:xfrm>
                        <a:prstGeom prst="rect">
                          <a:avLst/>
                        </a:prstGeom>
                        <a:solidFill>
                          <a:srgbClr val="EAE2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A5D" w:rsidRPr="000F48C7" w:rsidRDefault="00826F4A" w:rsidP="00605A5D">
                            <w:pPr>
                              <w:shd w:val="clear" w:color="auto" w:fill="EAE2B9"/>
                              <w:spacing w:after="0"/>
                              <w:rPr>
                                <w:rFonts w:cs="Arial"/>
                                <w:sz w:val="18"/>
                                <w:szCs w:val="18"/>
                              </w:rPr>
                            </w:pPr>
                            <w:r>
                              <w:rPr>
                                <w:rFonts w:cs="Arial"/>
                                <w:sz w:val="18"/>
                                <w:szCs w:val="18"/>
                                <w:vertAlign w:val="superscript"/>
                              </w:rPr>
                              <w:t>1</w:t>
                            </w:r>
                            <w:r w:rsidR="00605A5D" w:rsidRPr="00605A5D">
                              <w:rPr>
                                <w:rFonts w:cs="Arial"/>
                                <w:sz w:val="18"/>
                                <w:szCs w:val="18"/>
                                <w:vertAlign w:val="subscript"/>
                              </w:rPr>
                              <w:t xml:space="preserve"> </w:t>
                            </w:r>
                            <w:r w:rsidR="00605A5D">
                              <w:rPr>
                                <w:rFonts w:cs="Arial"/>
                                <w:sz w:val="18"/>
                                <w:szCs w:val="18"/>
                              </w:rPr>
                              <w:t xml:space="preserve">For the purposes of this System the term ‘workplace rehabilitation’ means ‘vocational rehabilitation’ as defined in the </w:t>
                            </w:r>
                            <w:r w:rsidR="00605A5D" w:rsidRPr="00605A5D">
                              <w:rPr>
                                <w:rFonts w:cs="Arial"/>
                                <w:i/>
                                <w:sz w:val="18"/>
                                <w:szCs w:val="18"/>
                              </w:rPr>
                              <w:t>Workers’ Compensation and Injury Management Act 1981.</w:t>
                            </w:r>
                          </w:p>
                          <w:p w:rsidR="00605A5D" w:rsidRPr="000F48C7" w:rsidRDefault="00605A5D" w:rsidP="00605A5D">
                            <w:pPr>
                              <w:shd w:val="clear" w:color="auto" w:fill="EAE2B9"/>
                              <w:spacing w:after="0"/>
                              <w:rPr>
                                <w:rFonts w:cs="Arial"/>
                              </w:rPr>
                            </w:pPr>
                            <w:r>
                              <w:rPr>
                                <w:rFonts w:cs="Arial"/>
                                <w:sz w:val="18"/>
                                <w:szCs w:val="18"/>
                              </w:rPr>
                              <w:t xml:space="preserve">  c</w:t>
                            </w:r>
                            <w:r w:rsidRPr="000F48C7">
                              <w:rPr>
                                <w:rFonts w:cs="Arial"/>
                                <w:sz w:val="18"/>
                                <w:szCs w:val="18"/>
                              </w:rPr>
                              <w:t>laim form within five working days.</w:t>
                            </w:r>
                          </w:p>
                          <w:p w:rsidR="00605A5D" w:rsidRPr="00605A5D" w:rsidRDefault="00605A5D" w:rsidP="00605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0" style="position:absolute;left:0;text-align:left;margin-left:-15.35pt;margin-top:586pt;width:483.35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" fillcolor="#eae2b9" stroked="f">
                <v:textbox>
                  <w:txbxContent>
                    <w:p w:rsidR="00605A5D" w:rsidRPr="000F48C7" w:rsidRDefault="00826F4A" w:rsidP="00605A5D">
                      <w:pPr>
                        <w:shd w:val="clear" w:color="auto" w:fill="EAE2B9"/>
                        <w:spacing w:after="0"/>
                        <w:rPr>
                          <w:rFonts w:cs="Arial"/>
                          <w:sz w:val="18"/>
                          <w:szCs w:val="18"/>
                        </w:rPr>
                      </w:pPr>
                      <w:r>
                        <w:rPr>
                          <w:rFonts w:cs="Arial"/>
                          <w:sz w:val="18"/>
                          <w:szCs w:val="18"/>
                          <w:vertAlign w:val="superscript"/>
                        </w:rPr>
                        <w:t>1</w:t>
                      </w:r>
                      <w:r w:rsidR="00605A5D" w:rsidRPr="00605A5D">
                        <w:rPr>
                          <w:rFonts w:cs="Arial"/>
                          <w:sz w:val="18"/>
                          <w:szCs w:val="18"/>
                          <w:vertAlign w:val="subscript"/>
                        </w:rPr>
                        <w:t xml:space="preserve"> </w:t>
                      </w:r>
                      <w:r w:rsidR="00605A5D">
                        <w:rPr>
                          <w:rFonts w:cs="Arial"/>
                          <w:sz w:val="18"/>
                          <w:szCs w:val="18"/>
                        </w:rPr>
                        <w:t xml:space="preserve">For the purposes of this System the term ‘workplace rehabilitation’ means ‘vocational rehabilitation’ as defined in the </w:t>
                      </w:r>
                      <w:r w:rsidR="00605A5D" w:rsidRPr="00605A5D">
                        <w:rPr>
                          <w:rFonts w:cs="Arial"/>
                          <w:i/>
                          <w:sz w:val="18"/>
                          <w:szCs w:val="18"/>
                        </w:rPr>
                        <w:t>Workers’ Compensation and Injury Management Act 1981.</w:t>
                      </w:r>
                    </w:p>
                    <w:p w:rsidR="00605A5D" w:rsidRPr="000F48C7" w:rsidRDefault="00605A5D" w:rsidP="00605A5D">
                      <w:pPr>
                        <w:shd w:val="clear" w:color="auto" w:fill="EAE2B9"/>
                        <w:spacing w:after="0"/>
                        <w:rPr>
                          <w:rFonts w:cs="Arial"/>
                        </w:rPr>
                      </w:pPr>
                      <w:r>
                        <w:rPr>
                          <w:rFonts w:cs="Arial"/>
                          <w:sz w:val="18"/>
                          <w:szCs w:val="18"/>
                        </w:rPr>
                        <w:t xml:space="preserve">  c</w:t>
                      </w:r>
                      <w:r w:rsidRPr="000F48C7">
                        <w:rPr>
                          <w:rFonts w:cs="Arial"/>
                          <w:sz w:val="18"/>
                          <w:szCs w:val="18"/>
                        </w:rPr>
                        <w:t>laim form within five working days.</w:t>
                      </w:r>
                    </w:p>
                    <w:p w:rsidR="00605A5D" w:rsidRPr="00605A5D" w:rsidRDefault="00605A5D" w:rsidP="00605A5D"/>
                  </w:txbxContent>
                </v:textbox>
              </v:rect>
            </w:pict>
          </mc:Fallback>
        </mc:AlternateContent>
      </w:r>
      <w:r>
        <w:rPr>
          <w:b/>
          <w:noProof/>
          <w:sz w:val="22"/>
          <w:lang w:eastAsia="en-AU"/>
        </w:rPr>
        <mc:AlternateContent>
          <mc:Choice Requires="wps">
            <w:drawing>
              <wp:anchor distT="0" distB="0" distL="114300" distR="114300" simplePos="0" relativeHeight="251684864" behindDoc="0" locked="0" layoutInCell="1" allowOverlap="1">
                <wp:simplePos x="0" y="0"/>
                <wp:positionH relativeFrom="column">
                  <wp:posOffset>-405765</wp:posOffset>
                </wp:positionH>
                <wp:positionV relativeFrom="paragraph">
                  <wp:posOffset>7332980</wp:posOffset>
                </wp:positionV>
                <wp:extent cx="6533515" cy="635"/>
                <wp:effectExtent l="13335" t="8255" r="6350" b="10160"/>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3515" cy="63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1.95pt;margin-top:577.4pt;width:514.4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" strokecolor="white [3212]"/>
            </w:pict>
          </mc:Fallback>
        </mc:AlternateContent>
      </w:r>
      <w:r>
        <w:rPr>
          <w:rFonts w:cs="Arial"/>
          <w:noProof/>
          <w:sz w:val="23"/>
          <w:szCs w:val="23"/>
          <w:lang w:eastAsia="en-AU"/>
        </w:rPr>
        <mc:AlternateContent>
          <mc:Choice Requires="wps">
            <w:drawing>
              <wp:anchor distT="0" distB="0" distL="114300" distR="114300" simplePos="0" relativeHeight="251683840" behindDoc="0" locked="0" layoutInCell="1" allowOverlap="1">
                <wp:simplePos x="0" y="0"/>
                <wp:positionH relativeFrom="column">
                  <wp:posOffset>203200</wp:posOffset>
                </wp:positionH>
                <wp:positionV relativeFrom="paragraph">
                  <wp:posOffset>2981960</wp:posOffset>
                </wp:positionV>
                <wp:extent cx="5575300" cy="0"/>
                <wp:effectExtent l="12700" t="10160" r="12700" b="889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6pt;margin-top:234.8pt;width:43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4el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"/>
            </w:pict>
          </mc:Fallback>
        </mc:AlternateContent>
      </w:r>
      <w:r>
        <w:rPr>
          <w:rFonts w:cs="Arial"/>
          <w:noProof/>
          <w:sz w:val="23"/>
          <w:szCs w:val="23"/>
          <w:lang w:eastAsia="en-AU"/>
        </w:rPr>
        <mc:AlternateContent>
          <mc:Choice Requires="wps">
            <w:drawing>
              <wp:anchor distT="0" distB="0" distL="114300" distR="114300" simplePos="0" relativeHeight="251678720" behindDoc="0" locked="0" layoutInCell="1" allowOverlap="1">
                <wp:simplePos x="0" y="0"/>
                <wp:positionH relativeFrom="column">
                  <wp:posOffset>24765</wp:posOffset>
                </wp:positionH>
                <wp:positionV relativeFrom="paragraph">
                  <wp:posOffset>848995</wp:posOffset>
                </wp:positionV>
                <wp:extent cx="5855335" cy="2435860"/>
                <wp:effectExtent l="5715" t="1270" r="6350" b="127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2435860"/>
                        </a:xfrm>
                        <a:prstGeom prst="roundRect">
                          <a:avLst>
                            <a:gd name="adj" fmla="val 6694"/>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6F15" w:rsidRPr="005C0828" w:rsidRDefault="00406F15" w:rsidP="00DF1938">
                            <w:pPr>
                              <w:rPr>
                                <w:b/>
                              </w:rPr>
                            </w:pPr>
                            <w:r w:rsidRPr="005C0828">
                              <w:rPr>
                                <w:b/>
                              </w:rPr>
                              <w:t>Day-to-Day Management</w:t>
                            </w:r>
                          </w:p>
                          <w:p w:rsidR="00406F15" w:rsidRDefault="00406F15" w:rsidP="00DF1938">
                            <w:r>
                              <w:t>The person who has day-to-day responsibility for injury management is*:</w:t>
                            </w:r>
                          </w:p>
                          <w:p w:rsidR="00406F15" w:rsidRPr="00DF1938" w:rsidRDefault="00406F15" w:rsidP="005C0828">
                            <w:r>
                              <w:t xml:space="preserve">Name: </w:t>
                            </w:r>
                          </w:p>
                          <w:p w:rsidR="00406F15" w:rsidRDefault="00406F15" w:rsidP="005C0828">
                            <w:r>
                              <w:t xml:space="preserve">Contact Details: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31" style="position:absolute;left:0;text-align:left;margin-left:1.95pt;margin-top:66.85pt;width:461.05pt;height:19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" stroked="f">
                <v:textbox>
                  <w:txbxContent>
                    <w:p w:rsidR="00406F15" w:rsidRPr="005C0828" w:rsidRDefault="00406F15" w:rsidP="00DF1938">
                      <w:pPr>
                        <w:rPr>
                          <w:b/>
                        </w:rPr>
                      </w:pPr>
                      <w:r w:rsidRPr="005C0828">
                        <w:rPr>
                          <w:b/>
                        </w:rPr>
                        <w:t>Day-to-Day Management</w:t>
                      </w:r>
                    </w:p>
                    <w:p w:rsidR="00406F15" w:rsidRDefault="00406F15" w:rsidP="00DF1938">
                      <w:r>
                        <w:t>The person who has day-to-day responsibility for injury management is*:</w:t>
                      </w:r>
                    </w:p>
                    <w:p w:rsidR="00406F15" w:rsidRPr="00DF1938" w:rsidRDefault="00406F15" w:rsidP="005C0828">
                      <w:r>
                        <w:t xml:space="preserve">Name: </w:t>
                      </w:r>
                    </w:p>
                    <w:p w:rsidR="00406F15" w:rsidRDefault="00406F15" w:rsidP="005C0828">
                      <w:r>
                        <w:t xml:space="preserve">Contact Details: </w:t>
                      </w:r>
                    </w:p>
                  </w:txbxContent>
                </v:textbox>
              </v:roundrect>
            </w:pict>
          </mc:Fallback>
        </mc:AlternateContent>
      </w:r>
      <w:r>
        <w:rPr>
          <w:rFonts w:cs="Arial"/>
          <w:noProof/>
          <w:sz w:val="23"/>
          <w:szCs w:val="23"/>
          <w:lang w:eastAsia="en-AU"/>
        </w:rPr>
        <mc:AlternateContent>
          <mc:Choice Requires="wps">
            <w:drawing>
              <wp:anchor distT="0" distB="0" distL="114300" distR="114300" simplePos="0" relativeHeight="251682816" behindDoc="0" locked="0" layoutInCell="1" allowOverlap="1">
                <wp:simplePos x="0" y="0"/>
                <wp:positionH relativeFrom="column">
                  <wp:posOffset>203200</wp:posOffset>
                </wp:positionH>
                <wp:positionV relativeFrom="paragraph">
                  <wp:posOffset>2662555</wp:posOffset>
                </wp:positionV>
                <wp:extent cx="5575300" cy="0"/>
                <wp:effectExtent l="12700" t="5080" r="12700" b="1397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6pt;margin-top:209.65pt;width:43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13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"/>
            </w:pict>
          </mc:Fallback>
        </mc:AlternateContent>
      </w:r>
      <w:r>
        <w:rPr>
          <w:rFonts w:cs="Arial"/>
          <w:noProof/>
          <w:sz w:val="23"/>
          <w:szCs w:val="23"/>
          <w:lang w:eastAsia="en-AU"/>
        </w:rPr>
        <mc:AlternateContent>
          <mc:Choice Requires="wps">
            <w:drawing>
              <wp:anchor distT="0" distB="0" distL="114300" distR="114300" simplePos="0" relativeHeight="251681792" behindDoc="0" locked="0" layoutInCell="1" allowOverlap="1">
                <wp:simplePos x="0" y="0"/>
                <wp:positionH relativeFrom="column">
                  <wp:posOffset>203200</wp:posOffset>
                </wp:positionH>
                <wp:positionV relativeFrom="paragraph">
                  <wp:posOffset>2357755</wp:posOffset>
                </wp:positionV>
                <wp:extent cx="5575300" cy="0"/>
                <wp:effectExtent l="12700" t="5080" r="12700" b="1397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6pt;margin-top:185.65pt;width:439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w5HwIAADw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"/>
            </w:pict>
          </mc:Fallback>
        </mc:AlternateContent>
      </w:r>
      <w:r>
        <w:rPr>
          <w:rFonts w:cs="Arial"/>
          <w:noProof/>
          <w:sz w:val="23"/>
          <w:szCs w:val="23"/>
          <w:lang w:eastAsia="en-AU"/>
        </w:rPr>
        <mc:AlternateContent>
          <mc:Choice Requires="wps">
            <w:drawing>
              <wp:anchor distT="0" distB="0" distL="114300" distR="114300" simplePos="0" relativeHeight="251680768" behindDoc="0" locked="0" layoutInCell="1" allowOverlap="1">
                <wp:simplePos x="0" y="0"/>
                <wp:positionH relativeFrom="column">
                  <wp:posOffset>1289050</wp:posOffset>
                </wp:positionH>
                <wp:positionV relativeFrom="paragraph">
                  <wp:posOffset>2072005</wp:posOffset>
                </wp:positionV>
                <wp:extent cx="4489450" cy="0"/>
                <wp:effectExtent l="12700" t="5080" r="12700" b="1397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01.5pt;margin-top:163.15pt;width:35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o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"/>
            </w:pict>
          </mc:Fallback>
        </mc:AlternateContent>
      </w:r>
      <w:r>
        <w:rPr>
          <w:rFonts w:cs="Arial"/>
          <w:noProof/>
          <w:sz w:val="23"/>
          <w:szCs w:val="23"/>
          <w:lang w:eastAsia="en-AU"/>
        </w:rPr>
        <mc:AlternateContent>
          <mc:Choice Requires="wps">
            <w:drawing>
              <wp:anchor distT="0" distB="0" distL="114300" distR="114300" simplePos="0" relativeHeight="251679744" behindDoc="0" locked="0" layoutInCell="1" allowOverlap="1">
                <wp:simplePos x="0" y="0"/>
                <wp:positionH relativeFrom="column">
                  <wp:posOffset>666750</wp:posOffset>
                </wp:positionH>
                <wp:positionV relativeFrom="paragraph">
                  <wp:posOffset>1767205</wp:posOffset>
                </wp:positionV>
                <wp:extent cx="5111750" cy="0"/>
                <wp:effectExtent l="9525" t="5080" r="12700" b="1397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2.5pt;margin-top:139.15pt;width:40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dwHQ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"/>
            </w:pict>
          </mc:Fallback>
        </mc:AlternateContent>
      </w:r>
      <w:r w:rsidR="006C4410" w:rsidRPr="00F13A43">
        <w:rPr>
          <w:rFonts w:cs="Arial"/>
          <w:sz w:val="23"/>
          <w:szCs w:val="23"/>
        </w:rPr>
        <w:t>9.</w:t>
      </w:r>
      <w:r w:rsidR="006C4410" w:rsidRPr="00F13A43">
        <w:rPr>
          <w:rFonts w:cs="Arial"/>
          <w:sz w:val="23"/>
          <w:szCs w:val="23"/>
        </w:rPr>
        <w:tab/>
        <w:t>Refer the worker to a workplace rehabilitation</w:t>
      </w:r>
      <w:r w:rsidR="00826F4A">
        <w:rPr>
          <w:rFonts w:cs="Arial"/>
          <w:sz w:val="23"/>
          <w:szCs w:val="23"/>
          <w:vertAlign w:val="superscript"/>
        </w:rPr>
        <w:t>1</w:t>
      </w:r>
      <w:r w:rsidR="006C4410" w:rsidRPr="00F13A43">
        <w:rPr>
          <w:rFonts w:cs="Arial"/>
          <w:sz w:val="23"/>
          <w:szCs w:val="23"/>
        </w:rPr>
        <w:t xml:space="preserve"> provider when required.</w:t>
      </w:r>
      <w:r w:rsidR="0051696A">
        <w:rPr>
          <w:rFonts w:cs="Arial"/>
          <w:sz w:val="23"/>
          <w:szCs w:val="23"/>
        </w:rPr>
        <w:br w:type="column"/>
      </w:r>
    </w:p>
    <w:p w:rsidR="00CA68A0" w:rsidRDefault="00CA68A0" w:rsidP="00B4072B">
      <w:pPr>
        <w:spacing w:beforeLines="60" w:before="144" w:afterLines="60" w:after="144"/>
        <w:ind w:left="284" w:hanging="426"/>
        <w:rPr>
          <w:rFonts w:cs="Arial"/>
          <w:sz w:val="23"/>
          <w:szCs w:val="23"/>
        </w:rPr>
      </w:pPr>
    </w:p>
    <w:p w:rsidR="00CA68A0" w:rsidRDefault="00CA68A0" w:rsidP="00B4072B">
      <w:pPr>
        <w:spacing w:beforeLines="60" w:before="144" w:afterLines="60" w:after="144"/>
        <w:ind w:left="284" w:hanging="426"/>
        <w:rPr>
          <w:rFonts w:cs="Arial"/>
          <w:sz w:val="23"/>
          <w:szCs w:val="23"/>
        </w:rPr>
      </w:pPr>
    </w:p>
    <w:p w:rsidR="0051696A" w:rsidRPr="0051696A" w:rsidRDefault="0051696A" w:rsidP="00B4072B">
      <w:pPr>
        <w:spacing w:beforeLines="60" w:before="144" w:afterLines="60" w:after="144"/>
        <w:ind w:left="284" w:hanging="426"/>
        <w:rPr>
          <w:rFonts w:cs="Arial"/>
          <w:sz w:val="23"/>
          <w:szCs w:val="23"/>
        </w:rPr>
      </w:pPr>
      <w:r w:rsidRPr="0051696A">
        <w:rPr>
          <w:rFonts w:cs="Arial"/>
          <w:sz w:val="23"/>
          <w:szCs w:val="23"/>
        </w:rPr>
        <w:t>10.</w:t>
      </w:r>
      <w:r>
        <w:rPr>
          <w:rFonts w:cs="Arial"/>
          <w:sz w:val="23"/>
          <w:szCs w:val="23"/>
        </w:rPr>
        <w:tab/>
        <w:t>M</w:t>
      </w:r>
      <w:r w:rsidRPr="0051696A">
        <w:rPr>
          <w:rFonts w:cs="Arial"/>
          <w:sz w:val="23"/>
          <w:szCs w:val="23"/>
        </w:rPr>
        <w:t>onitor progress towards the return to</w:t>
      </w:r>
      <w:r>
        <w:rPr>
          <w:rFonts w:cs="Arial"/>
          <w:sz w:val="23"/>
          <w:szCs w:val="23"/>
        </w:rPr>
        <w:t xml:space="preserve"> </w:t>
      </w:r>
      <w:r w:rsidRPr="0051696A">
        <w:rPr>
          <w:rFonts w:cs="Arial"/>
          <w:sz w:val="23"/>
          <w:szCs w:val="23"/>
        </w:rPr>
        <w:t>work goal.</w:t>
      </w:r>
    </w:p>
    <w:p w:rsidR="006C4410" w:rsidRPr="00F13A43" w:rsidRDefault="0051696A" w:rsidP="0051696A">
      <w:pPr>
        <w:spacing w:before="60" w:after="60"/>
        <w:ind w:left="284" w:hanging="426"/>
        <w:rPr>
          <w:rFonts w:cs="Arial"/>
          <w:sz w:val="23"/>
          <w:szCs w:val="23"/>
        </w:rPr>
      </w:pPr>
      <w:r w:rsidRPr="0051696A">
        <w:rPr>
          <w:rFonts w:cs="Arial"/>
          <w:sz w:val="23"/>
          <w:szCs w:val="23"/>
        </w:rPr>
        <w:t>11.</w:t>
      </w:r>
      <w:r>
        <w:rPr>
          <w:rFonts w:cs="Arial"/>
          <w:sz w:val="23"/>
          <w:szCs w:val="23"/>
        </w:rPr>
        <w:tab/>
      </w:r>
      <w:r w:rsidRPr="0051696A">
        <w:rPr>
          <w:rFonts w:cs="Arial"/>
          <w:sz w:val="23"/>
          <w:szCs w:val="23"/>
        </w:rPr>
        <w:t>Communicate regularly with the</w:t>
      </w:r>
      <w:r>
        <w:rPr>
          <w:rFonts w:cs="Arial"/>
          <w:sz w:val="23"/>
          <w:szCs w:val="23"/>
        </w:rPr>
        <w:t xml:space="preserve"> </w:t>
      </w:r>
      <w:r w:rsidRPr="0051696A">
        <w:rPr>
          <w:rFonts w:cs="Arial"/>
          <w:sz w:val="23"/>
          <w:szCs w:val="23"/>
        </w:rPr>
        <w:t>insurer in relation to the injured</w:t>
      </w:r>
      <w:r>
        <w:rPr>
          <w:rFonts w:cs="Arial"/>
          <w:sz w:val="23"/>
          <w:szCs w:val="23"/>
        </w:rPr>
        <w:t xml:space="preserve"> </w:t>
      </w:r>
      <w:r w:rsidRPr="0051696A">
        <w:rPr>
          <w:rFonts w:cs="Arial"/>
          <w:sz w:val="23"/>
          <w:szCs w:val="23"/>
        </w:rPr>
        <w:t>worker’s claim.</w:t>
      </w:r>
    </w:p>
    <w:p w:rsidR="00DF1938" w:rsidRPr="00F13A43" w:rsidRDefault="00DF1938" w:rsidP="00BB3776">
      <w:pPr>
        <w:ind w:left="426" w:hanging="426"/>
        <w:rPr>
          <w:sz w:val="23"/>
          <w:szCs w:val="23"/>
        </w:rPr>
      </w:pPr>
    </w:p>
    <w:sectPr w:rsidR="00DF1938" w:rsidRPr="00F13A43" w:rsidSect="0051696A">
      <w:headerReference w:type="even" r:id="rId9"/>
      <w:headerReference w:type="default" r:id="rId10"/>
      <w:footerReference w:type="even" r:id="rId11"/>
      <w:footerReference w:type="default" r:id="rId12"/>
      <w:headerReference w:type="first" r:id="rId13"/>
      <w:footerReference w:type="first" r:id="rId14"/>
      <w:pgSz w:w="11906" w:h="16838"/>
      <w:pgMar w:top="674" w:right="1133" w:bottom="851" w:left="1440" w:header="426" w:footer="0" w:gutter="0"/>
      <w:cols w:num="2" w:space="115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2B" w:rsidRDefault="00B4072B" w:rsidP="009915D9">
      <w:pPr>
        <w:spacing w:after="0" w:line="240" w:lineRule="auto"/>
      </w:pPr>
      <w:r>
        <w:separator/>
      </w:r>
    </w:p>
  </w:endnote>
  <w:endnote w:type="continuationSeparator" w:id="0">
    <w:p w:rsidR="00B4072B" w:rsidRDefault="00B4072B" w:rsidP="0099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50" w:rsidRDefault="00616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50" w:rsidRDefault="00616F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50" w:rsidRDefault="00616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2B" w:rsidRDefault="00B4072B" w:rsidP="009915D9">
      <w:pPr>
        <w:spacing w:after="0" w:line="240" w:lineRule="auto"/>
      </w:pPr>
      <w:r>
        <w:separator/>
      </w:r>
    </w:p>
  </w:footnote>
  <w:footnote w:type="continuationSeparator" w:id="0">
    <w:p w:rsidR="00B4072B" w:rsidRDefault="00B4072B" w:rsidP="00991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50" w:rsidRDefault="00616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15" w:rsidRDefault="00406F15" w:rsidP="009915D9">
    <w:pPr>
      <w:pStyle w:val="Heade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50" w:rsidRDefault="00616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D00A4"/>
    <w:multiLevelType w:val="hybridMultilevel"/>
    <w:tmpl w:val="9F1EE88A"/>
    <w:lvl w:ilvl="0" w:tplc="4A365994">
      <w:start w:val="1"/>
      <w:numFmt w:val="bullet"/>
      <w:lvlText w:val=""/>
      <w:lvlJc w:val="left"/>
      <w:pPr>
        <w:tabs>
          <w:tab w:val="num" w:pos="786"/>
        </w:tabs>
        <w:ind w:left="786" w:hanging="360"/>
      </w:pPr>
      <w:rPr>
        <w:rFonts w:ascii="Symbol" w:hAnsi="Symbol" w:hint="default"/>
        <w:color w:val="auto"/>
        <w:sz w:val="16"/>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
    <w:nsid w:val="27A524F1"/>
    <w:multiLevelType w:val="multilevel"/>
    <w:tmpl w:val="11345DF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BDE68F3"/>
    <w:multiLevelType w:val="multilevel"/>
    <w:tmpl w:val="E376AB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3DB465AC"/>
    <w:multiLevelType w:val="multilevel"/>
    <w:tmpl w:val="FE0E14FC"/>
    <w:lvl w:ilvl="0">
      <w:start w:val="1"/>
      <w:numFmt w:val="decimal"/>
      <w:lvlText w:val="%1."/>
      <w:lvlJc w:val="left"/>
      <w:pPr>
        <w:tabs>
          <w:tab w:val="num" w:pos="720"/>
        </w:tabs>
        <w:ind w:left="720" w:hanging="360"/>
      </w:pPr>
      <w:rPr>
        <w:rFonts w:cs="Arial"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5AD96E18"/>
    <w:multiLevelType w:val="hybridMultilevel"/>
    <w:tmpl w:val="DEE0C11C"/>
    <w:lvl w:ilvl="0" w:tplc="4A365994">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967BAE"/>
    <w:multiLevelType w:val="hybridMultilevel"/>
    <w:tmpl w:val="510A6D10"/>
    <w:lvl w:ilvl="0" w:tplc="EA9ACF4C">
      <w:start w:val="11"/>
      <w:numFmt w:val="bullet"/>
      <w:lvlText w:val=""/>
      <w:lvlJc w:val="left"/>
      <w:pPr>
        <w:ind w:left="644" w:hanging="360"/>
      </w:pPr>
      <w:rPr>
        <w:rFonts w:ascii="Symbol" w:eastAsiaTheme="minorHAnsi"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nsid w:val="62AF2B0B"/>
    <w:multiLevelType w:val="multilevel"/>
    <w:tmpl w:val="166479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68392CBF"/>
    <w:multiLevelType w:val="multilevel"/>
    <w:tmpl w:val="CCEACEBA"/>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568"/>
        </w:tabs>
        <w:ind w:left="5568" w:hanging="2160"/>
      </w:pPr>
      <w:rPr>
        <w:rFonts w:hint="default"/>
      </w:rPr>
    </w:lvl>
  </w:abstractNum>
  <w:num w:numId="1">
    <w:abstractNumId w:val="3"/>
  </w:num>
  <w:num w:numId="2">
    <w:abstractNumId w:val="6"/>
  </w:num>
  <w:num w:numId="3">
    <w:abstractNumId w:val="2"/>
  </w:num>
  <w:num w:numId="4">
    <w:abstractNumId w:val="4"/>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20"/>
  <w:doNotShadeFormData/>
  <w:characterSpacingControl w:val="doNotCompress"/>
  <w:hdrShapeDefaults>
    <o:shapedefaults v:ext="edit" spidmax="4097" fillcolor="white">
      <v:fill color="white"/>
      <o:colormru v:ext="edit" colors="#eae2b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2B"/>
    <w:rsid w:val="00036BCF"/>
    <w:rsid w:val="00055346"/>
    <w:rsid w:val="000708C4"/>
    <w:rsid w:val="000E7423"/>
    <w:rsid w:val="000F48C7"/>
    <w:rsid w:val="00133A79"/>
    <w:rsid w:val="00134251"/>
    <w:rsid w:val="0018096C"/>
    <w:rsid w:val="00183FBB"/>
    <w:rsid w:val="001F5CAD"/>
    <w:rsid w:val="00224510"/>
    <w:rsid w:val="002571B5"/>
    <w:rsid w:val="00302F22"/>
    <w:rsid w:val="0032355D"/>
    <w:rsid w:val="0032770D"/>
    <w:rsid w:val="00327958"/>
    <w:rsid w:val="00384BAB"/>
    <w:rsid w:val="003D0412"/>
    <w:rsid w:val="00406F15"/>
    <w:rsid w:val="004117A4"/>
    <w:rsid w:val="00416CC7"/>
    <w:rsid w:val="0042170C"/>
    <w:rsid w:val="004249D3"/>
    <w:rsid w:val="00437A26"/>
    <w:rsid w:val="004D21A4"/>
    <w:rsid w:val="004D23DB"/>
    <w:rsid w:val="004D29E4"/>
    <w:rsid w:val="0051696A"/>
    <w:rsid w:val="00536EBF"/>
    <w:rsid w:val="00547A80"/>
    <w:rsid w:val="00583C94"/>
    <w:rsid w:val="005A42F2"/>
    <w:rsid w:val="005A4C09"/>
    <w:rsid w:val="005A5B86"/>
    <w:rsid w:val="005C0828"/>
    <w:rsid w:val="00603C09"/>
    <w:rsid w:val="00605A5D"/>
    <w:rsid w:val="00616F50"/>
    <w:rsid w:val="0061710B"/>
    <w:rsid w:val="0062299B"/>
    <w:rsid w:val="00673FCD"/>
    <w:rsid w:val="00690D9D"/>
    <w:rsid w:val="006A31AE"/>
    <w:rsid w:val="006C4410"/>
    <w:rsid w:val="006F2B44"/>
    <w:rsid w:val="00732E69"/>
    <w:rsid w:val="007A414C"/>
    <w:rsid w:val="00810E9D"/>
    <w:rsid w:val="00826F4A"/>
    <w:rsid w:val="00831237"/>
    <w:rsid w:val="00850127"/>
    <w:rsid w:val="00853ADF"/>
    <w:rsid w:val="008817A5"/>
    <w:rsid w:val="008C6B86"/>
    <w:rsid w:val="008D17AD"/>
    <w:rsid w:val="00905B64"/>
    <w:rsid w:val="00907364"/>
    <w:rsid w:val="009148DD"/>
    <w:rsid w:val="00917FF5"/>
    <w:rsid w:val="0093057B"/>
    <w:rsid w:val="00971A7A"/>
    <w:rsid w:val="009915D9"/>
    <w:rsid w:val="009A6F09"/>
    <w:rsid w:val="009E5AD0"/>
    <w:rsid w:val="00A15297"/>
    <w:rsid w:val="00A3354A"/>
    <w:rsid w:val="00A53F3B"/>
    <w:rsid w:val="00A6145A"/>
    <w:rsid w:val="00A65BC8"/>
    <w:rsid w:val="00A67045"/>
    <w:rsid w:val="00A97FAA"/>
    <w:rsid w:val="00AD09C7"/>
    <w:rsid w:val="00B1766E"/>
    <w:rsid w:val="00B22EF3"/>
    <w:rsid w:val="00B33A14"/>
    <w:rsid w:val="00B4072B"/>
    <w:rsid w:val="00B97C28"/>
    <w:rsid w:val="00BB3776"/>
    <w:rsid w:val="00BE16F0"/>
    <w:rsid w:val="00C03A33"/>
    <w:rsid w:val="00C3677D"/>
    <w:rsid w:val="00C53A04"/>
    <w:rsid w:val="00C82BFC"/>
    <w:rsid w:val="00C86309"/>
    <w:rsid w:val="00CA68A0"/>
    <w:rsid w:val="00CD4B78"/>
    <w:rsid w:val="00D10489"/>
    <w:rsid w:val="00D175FE"/>
    <w:rsid w:val="00D5647B"/>
    <w:rsid w:val="00D77ADF"/>
    <w:rsid w:val="00D809CF"/>
    <w:rsid w:val="00D97990"/>
    <w:rsid w:val="00DB47BF"/>
    <w:rsid w:val="00DB787A"/>
    <w:rsid w:val="00DC393B"/>
    <w:rsid w:val="00DC7D4D"/>
    <w:rsid w:val="00DE6D02"/>
    <w:rsid w:val="00DF1938"/>
    <w:rsid w:val="00E27675"/>
    <w:rsid w:val="00E55CD2"/>
    <w:rsid w:val="00E60C41"/>
    <w:rsid w:val="00E841B0"/>
    <w:rsid w:val="00EF2A3A"/>
    <w:rsid w:val="00EF56B1"/>
    <w:rsid w:val="00F13A43"/>
    <w:rsid w:val="00F3277F"/>
    <w:rsid w:val="00F47934"/>
    <w:rsid w:val="00F61963"/>
    <w:rsid w:val="00FA05C3"/>
    <w:rsid w:val="00FC053A"/>
    <w:rsid w:val="00FD6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colormru v:ext="edit" colors="#eae2b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F0"/>
  </w:style>
  <w:style w:type="paragraph" w:styleId="Heading2">
    <w:name w:val="heading 2"/>
    <w:basedOn w:val="Normal"/>
    <w:next w:val="Normal"/>
    <w:link w:val="Heading2Char"/>
    <w:uiPriority w:val="9"/>
    <w:semiHidden/>
    <w:unhideWhenUsed/>
    <w:qFormat/>
    <w:rsid w:val="001342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34251"/>
    <w:pPr>
      <w:keepNext/>
      <w:tabs>
        <w:tab w:val="left" w:pos="426"/>
      </w:tabs>
      <w:spacing w:after="0" w:line="240" w:lineRule="auto"/>
      <w:jc w:val="both"/>
      <w:outlineLvl w:val="3"/>
    </w:pPr>
    <w:rPr>
      <w:rFonts w:ascii="Century Gothic" w:eastAsia="Times New Roman" w:hAnsi="Century Gothic" w:cs="Times New Roman"/>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9915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15D9"/>
  </w:style>
  <w:style w:type="paragraph" w:styleId="Footer">
    <w:name w:val="footer"/>
    <w:basedOn w:val="Normal"/>
    <w:link w:val="FooterChar"/>
    <w:uiPriority w:val="99"/>
    <w:unhideWhenUsed/>
    <w:rsid w:val="0099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5D9"/>
  </w:style>
  <w:style w:type="paragraph" w:styleId="BalloonText">
    <w:name w:val="Balloon Text"/>
    <w:basedOn w:val="Normal"/>
    <w:link w:val="BalloonTextChar"/>
    <w:uiPriority w:val="99"/>
    <w:semiHidden/>
    <w:unhideWhenUsed/>
    <w:rsid w:val="0099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D9"/>
    <w:rPr>
      <w:rFonts w:ascii="Tahoma" w:hAnsi="Tahoma" w:cs="Tahoma"/>
      <w:sz w:val="16"/>
      <w:szCs w:val="16"/>
    </w:rPr>
  </w:style>
  <w:style w:type="character" w:customStyle="1" w:styleId="Heading4Char">
    <w:name w:val="Heading 4 Char"/>
    <w:basedOn w:val="DefaultParagraphFont"/>
    <w:link w:val="Heading4"/>
    <w:rsid w:val="00134251"/>
    <w:rPr>
      <w:rFonts w:ascii="Century Gothic" w:eastAsia="Times New Roman" w:hAnsi="Century Gothic" w:cs="Times New Roman"/>
      <w:b/>
      <w:sz w:val="22"/>
      <w:szCs w:val="24"/>
    </w:rPr>
  </w:style>
  <w:style w:type="paragraph" w:customStyle="1" w:styleId="WCHeading4">
    <w:name w:val="WC_Heading_4"/>
    <w:basedOn w:val="Normal"/>
    <w:next w:val="Normal"/>
    <w:rsid w:val="00134251"/>
    <w:pPr>
      <w:spacing w:after="0" w:line="240" w:lineRule="auto"/>
    </w:pPr>
    <w:rPr>
      <w:rFonts w:ascii="Century Gothic" w:eastAsia="Times New Roman" w:hAnsi="Century Gothic" w:cs="Times New Roman"/>
      <w:bCs/>
      <w:szCs w:val="24"/>
    </w:rPr>
  </w:style>
  <w:style w:type="paragraph" w:customStyle="1" w:styleId="WCHeading2">
    <w:name w:val="WC Heading 2"/>
    <w:basedOn w:val="Heading2"/>
    <w:rsid w:val="00134251"/>
    <w:pPr>
      <w:keepLines w:val="0"/>
      <w:spacing w:before="240" w:after="60" w:line="240" w:lineRule="auto"/>
    </w:pPr>
    <w:rPr>
      <w:rFonts w:ascii="Century Gothic" w:eastAsia="Times New Roman" w:hAnsi="Century Gothic" w:cs="Arial"/>
      <w:i/>
      <w:iCs/>
      <w:color w:val="auto"/>
      <w:sz w:val="24"/>
      <w:szCs w:val="28"/>
      <w:lang w:val="en-US"/>
    </w:rPr>
  </w:style>
  <w:style w:type="character" w:customStyle="1" w:styleId="Heading2Char">
    <w:name w:val="Heading 2 Char"/>
    <w:basedOn w:val="DefaultParagraphFont"/>
    <w:link w:val="Heading2"/>
    <w:uiPriority w:val="9"/>
    <w:semiHidden/>
    <w:rsid w:val="001342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34251"/>
    <w:pPr>
      <w:ind w:left="720"/>
      <w:contextualSpacing/>
    </w:pPr>
  </w:style>
  <w:style w:type="paragraph" w:customStyle="1" w:styleId="Default">
    <w:name w:val="Default"/>
    <w:rsid w:val="00327958"/>
    <w:pPr>
      <w:autoSpaceDE w:val="0"/>
      <w:autoSpaceDN w:val="0"/>
      <w:adjustRightInd w:val="0"/>
      <w:spacing w:after="0" w:line="240" w:lineRule="auto"/>
    </w:pPr>
    <w:rPr>
      <w:rFonts w:ascii="Helvetica 55 Roman" w:hAnsi="Helvetica 55 Roman" w:cs="Helvetica 55 Roman"/>
      <w:color w:val="000000"/>
      <w:szCs w:val="24"/>
    </w:rPr>
  </w:style>
  <w:style w:type="paragraph" w:customStyle="1" w:styleId="Pa37">
    <w:name w:val="Pa37"/>
    <w:basedOn w:val="Default"/>
    <w:next w:val="Default"/>
    <w:uiPriority w:val="99"/>
    <w:rsid w:val="00327958"/>
    <w:pPr>
      <w:spacing w:line="261" w:lineRule="atLeast"/>
    </w:pPr>
    <w:rPr>
      <w:rFonts w:cstheme="minorBidi"/>
      <w:color w:val="auto"/>
    </w:rPr>
  </w:style>
  <w:style w:type="paragraph" w:customStyle="1" w:styleId="Pa2">
    <w:name w:val="Pa2"/>
    <w:basedOn w:val="Default"/>
    <w:next w:val="Default"/>
    <w:uiPriority w:val="99"/>
    <w:rsid w:val="00327958"/>
    <w:pPr>
      <w:spacing w:line="231" w:lineRule="atLeast"/>
    </w:pPr>
    <w:rPr>
      <w:rFonts w:cstheme="minorBidi"/>
      <w:color w:val="auto"/>
    </w:rPr>
  </w:style>
  <w:style w:type="paragraph" w:customStyle="1" w:styleId="Pa22">
    <w:name w:val="Pa22"/>
    <w:basedOn w:val="Default"/>
    <w:next w:val="Default"/>
    <w:uiPriority w:val="99"/>
    <w:rsid w:val="00327958"/>
    <w:pPr>
      <w:spacing w:line="231" w:lineRule="atLeast"/>
    </w:pPr>
    <w:rPr>
      <w:rFonts w:cstheme="minorBidi"/>
      <w:color w:val="auto"/>
    </w:rPr>
  </w:style>
  <w:style w:type="paragraph" w:customStyle="1" w:styleId="Pa65">
    <w:name w:val="Pa65"/>
    <w:basedOn w:val="Default"/>
    <w:next w:val="Default"/>
    <w:uiPriority w:val="99"/>
    <w:rsid w:val="00327958"/>
    <w:pPr>
      <w:spacing w:line="231" w:lineRule="atLeast"/>
    </w:pPr>
    <w:rPr>
      <w:rFonts w:cstheme="minorBidi"/>
      <w:color w:val="auto"/>
    </w:rPr>
  </w:style>
  <w:style w:type="character" w:customStyle="1" w:styleId="A4">
    <w:name w:val="A4"/>
    <w:uiPriority w:val="99"/>
    <w:rsid w:val="00327958"/>
    <w:rPr>
      <w:rFonts w:ascii="Helvetica 35 Thin" w:hAnsi="Helvetica 35 Thin" w:cs="Helvetica 35 Thin"/>
      <w:color w:val="000000"/>
      <w:sz w:val="23"/>
      <w:szCs w:val="23"/>
    </w:rPr>
  </w:style>
  <w:style w:type="character" w:customStyle="1" w:styleId="A10">
    <w:name w:val="A10"/>
    <w:uiPriority w:val="99"/>
    <w:rsid w:val="00327958"/>
    <w:rPr>
      <w:rFonts w:ascii="Helvetica 35 Thin" w:hAnsi="Helvetica 35 Thin" w:cs="Helvetica 35 Thin"/>
      <w:color w:val="000000"/>
      <w:sz w:val="13"/>
      <w:szCs w:val="13"/>
    </w:rPr>
  </w:style>
  <w:style w:type="character" w:customStyle="1" w:styleId="A11">
    <w:name w:val="A11"/>
    <w:uiPriority w:val="99"/>
    <w:rsid w:val="00327958"/>
    <w:rPr>
      <w:rFonts w:ascii="Helvetica 35 Thin" w:hAnsi="Helvetica 35 Thin" w:cs="Helvetica 35 Thin"/>
      <w:color w:val="000000"/>
      <w:sz w:val="10"/>
      <w:szCs w:val="10"/>
    </w:rPr>
  </w:style>
  <w:style w:type="paragraph" w:styleId="EndnoteText">
    <w:name w:val="endnote text"/>
    <w:basedOn w:val="Normal"/>
    <w:link w:val="EndnoteTextChar"/>
    <w:uiPriority w:val="99"/>
    <w:semiHidden/>
    <w:unhideWhenUsed/>
    <w:rsid w:val="00BB37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3776"/>
    <w:rPr>
      <w:sz w:val="20"/>
      <w:szCs w:val="20"/>
    </w:rPr>
  </w:style>
  <w:style w:type="character" w:styleId="EndnoteReference">
    <w:name w:val="endnote reference"/>
    <w:basedOn w:val="DefaultParagraphFont"/>
    <w:uiPriority w:val="99"/>
    <w:semiHidden/>
    <w:unhideWhenUsed/>
    <w:rsid w:val="00BB37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F0"/>
  </w:style>
  <w:style w:type="paragraph" w:styleId="Heading2">
    <w:name w:val="heading 2"/>
    <w:basedOn w:val="Normal"/>
    <w:next w:val="Normal"/>
    <w:link w:val="Heading2Char"/>
    <w:uiPriority w:val="9"/>
    <w:semiHidden/>
    <w:unhideWhenUsed/>
    <w:qFormat/>
    <w:rsid w:val="001342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34251"/>
    <w:pPr>
      <w:keepNext/>
      <w:tabs>
        <w:tab w:val="left" w:pos="426"/>
      </w:tabs>
      <w:spacing w:after="0" w:line="240" w:lineRule="auto"/>
      <w:jc w:val="both"/>
      <w:outlineLvl w:val="3"/>
    </w:pPr>
    <w:rPr>
      <w:rFonts w:ascii="Century Gothic" w:eastAsia="Times New Roman" w:hAnsi="Century Gothic" w:cs="Times New Roman"/>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9915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15D9"/>
  </w:style>
  <w:style w:type="paragraph" w:styleId="Footer">
    <w:name w:val="footer"/>
    <w:basedOn w:val="Normal"/>
    <w:link w:val="FooterChar"/>
    <w:uiPriority w:val="99"/>
    <w:unhideWhenUsed/>
    <w:rsid w:val="0099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5D9"/>
  </w:style>
  <w:style w:type="paragraph" w:styleId="BalloonText">
    <w:name w:val="Balloon Text"/>
    <w:basedOn w:val="Normal"/>
    <w:link w:val="BalloonTextChar"/>
    <w:uiPriority w:val="99"/>
    <w:semiHidden/>
    <w:unhideWhenUsed/>
    <w:rsid w:val="0099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D9"/>
    <w:rPr>
      <w:rFonts w:ascii="Tahoma" w:hAnsi="Tahoma" w:cs="Tahoma"/>
      <w:sz w:val="16"/>
      <w:szCs w:val="16"/>
    </w:rPr>
  </w:style>
  <w:style w:type="character" w:customStyle="1" w:styleId="Heading4Char">
    <w:name w:val="Heading 4 Char"/>
    <w:basedOn w:val="DefaultParagraphFont"/>
    <w:link w:val="Heading4"/>
    <w:rsid w:val="00134251"/>
    <w:rPr>
      <w:rFonts w:ascii="Century Gothic" w:eastAsia="Times New Roman" w:hAnsi="Century Gothic" w:cs="Times New Roman"/>
      <w:b/>
      <w:sz w:val="22"/>
      <w:szCs w:val="24"/>
    </w:rPr>
  </w:style>
  <w:style w:type="paragraph" w:customStyle="1" w:styleId="WCHeading4">
    <w:name w:val="WC_Heading_4"/>
    <w:basedOn w:val="Normal"/>
    <w:next w:val="Normal"/>
    <w:rsid w:val="00134251"/>
    <w:pPr>
      <w:spacing w:after="0" w:line="240" w:lineRule="auto"/>
    </w:pPr>
    <w:rPr>
      <w:rFonts w:ascii="Century Gothic" w:eastAsia="Times New Roman" w:hAnsi="Century Gothic" w:cs="Times New Roman"/>
      <w:bCs/>
      <w:szCs w:val="24"/>
    </w:rPr>
  </w:style>
  <w:style w:type="paragraph" w:customStyle="1" w:styleId="WCHeading2">
    <w:name w:val="WC Heading 2"/>
    <w:basedOn w:val="Heading2"/>
    <w:rsid w:val="00134251"/>
    <w:pPr>
      <w:keepLines w:val="0"/>
      <w:spacing w:before="240" w:after="60" w:line="240" w:lineRule="auto"/>
    </w:pPr>
    <w:rPr>
      <w:rFonts w:ascii="Century Gothic" w:eastAsia="Times New Roman" w:hAnsi="Century Gothic" w:cs="Arial"/>
      <w:i/>
      <w:iCs/>
      <w:color w:val="auto"/>
      <w:sz w:val="24"/>
      <w:szCs w:val="28"/>
      <w:lang w:val="en-US"/>
    </w:rPr>
  </w:style>
  <w:style w:type="character" w:customStyle="1" w:styleId="Heading2Char">
    <w:name w:val="Heading 2 Char"/>
    <w:basedOn w:val="DefaultParagraphFont"/>
    <w:link w:val="Heading2"/>
    <w:uiPriority w:val="9"/>
    <w:semiHidden/>
    <w:rsid w:val="001342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34251"/>
    <w:pPr>
      <w:ind w:left="720"/>
      <w:contextualSpacing/>
    </w:pPr>
  </w:style>
  <w:style w:type="paragraph" w:customStyle="1" w:styleId="Default">
    <w:name w:val="Default"/>
    <w:rsid w:val="00327958"/>
    <w:pPr>
      <w:autoSpaceDE w:val="0"/>
      <w:autoSpaceDN w:val="0"/>
      <w:adjustRightInd w:val="0"/>
      <w:spacing w:after="0" w:line="240" w:lineRule="auto"/>
    </w:pPr>
    <w:rPr>
      <w:rFonts w:ascii="Helvetica 55 Roman" w:hAnsi="Helvetica 55 Roman" w:cs="Helvetica 55 Roman"/>
      <w:color w:val="000000"/>
      <w:szCs w:val="24"/>
    </w:rPr>
  </w:style>
  <w:style w:type="paragraph" w:customStyle="1" w:styleId="Pa37">
    <w:name w:val="Pa37"/>
    <w:basedOn w:val="Default"/>
    <w:next w:val="Default"/>
    <w:uiPriority w:val="99"/>
    <w:rsid w:val="00327958"/>
    <w:pPr>
      <w:spacing w:line="261" w:lineRule="atLeast"/>
    </w:pPr>
    <w:rPr>
      <w:rFonts w:cstheme="minorBidi"/>
      <w:color w:val="auto"/>
    </w:rPr>
  </w:style>
  <w:style w:type="paragraph" w:customStyle="1" w:styleId="Pa2">
    <w:name w:val="Pa2"/>
    <w:basedOn w:val="Default"/>
    <w:next w:val="Default"/>
    <w:uiPriority w:val="99"/>
    <w:rsid w:val="00327958"/>
    <w:pPr>
      <w:spacing w:line="231" w:lineRule="atLeast"/>
    </w:pPr>
    <w:rPr>
      <w:rFonts w:cstheme="minorBidi"/>
      <w:color w:val="auto"/>
    </w:rPr>
  </w:style>
  <w:style w:type="paragraph" w:customStyle="1" w:styleId="Pa22">
    <w:name w:val="Pa22"/>
    <w:basedOn w:val="Default"/>
    <w:next w:val="Default"/>
    <w:uiPriority w:val="99"/>
    <w:rsid w:val="00327958"/>
    <w:pPr>
      <w:spacing w:line="231" w:lineRule="atLeast"/>
    </w:pPr>
    <w:rPr>
      <w:rFonts w:cstheme="minorBidi"/>
      <w:color w:val="auto"/>
    </w:rPr>
  </w:style>
  <w:style w:type="paragraph" w:customStyle="1" w:styleId="Pa65">
    <w:name w:val="Pa65"/>
    <w:basedOn w:val="Default"/>
    <w:next w:val="Default"/>
    <w:uiPriority w:val="99"/>
    <w:rsid w:val="00327958"/>
    <w:pPr>
      <w:spacing w:line="231" w:lineRule="atLeast"/>
    </w:pPr>
    <w:rPr>
      <w:rFonts w:cstheme="minorBidi"/>
      <w:color w:val="auto"/>
    </w:rPr>
  </w:style>
  <w:style w:type="character" w:customStyle="1" w:styleId="A4">
    <w:name w:val="A4"/>
    <w:uiPriority w:val="99"/>
    <w:rsid w:val="00327958"/>
    <w:rPr>
      <w:rFonts w:ascii="Helvetica 35 Thin" w:hAnsi="Helvetica 35 Thin" w:cs="Helvetica 35 Thin"/>
      <w:color w:val="000000"/>
      <w:sz w:val="23"/>
      <w:szCs w:val="23"/>
    </w:rPr>
  </w:style>
  <w:style w:type="character" w:customStyle="1" w:styleId="A10">
    <w:name w:val="A10"/>
    <w:uiPriority w:val="99"/>
    <w:rsid w:val="00327958"/>
    <w:rPr>
      <w:rFonts w:ascii="Helvetica 35 Thin" w:hAnsi="Helvetica 35 Thin" w:cs="Helvetica 35 Thin"/>
      <w:color w:val="000000"/>
      <w:sz w:val="13"/>
      <w:szCs w:val="13"/>
    </w:rPr>
  </w:style>
  <w:style w:type="character" w:customStyle="1" w:styleId="A11">
    <w:name w:val="A11"/>
    <w:uiPriority w:val="99"/>
    <w:rsid w:val="00327958"/>
    <w:rPr>
      <w:rFonts w:ascii="Helvetica 35 Thin" w:hAnsi="Helvetica 35 Thin" w:cs="Helvetica 35 Thin"/>
      <w:color w:val="000000"/>
      <w:sz w:val="10"/>
      <w:szCs w:val="10"/>
    </w:rPr>
  </w:style>
  <w:style w:type="paragraph" w:styleId="EndnoteText">
    <w:name w:val="endnote text"/>
    <w:basedOn w:val="Normal"/>
    <w:link w:val="EndnoteTextChar"/>
    <w:uiPriority w:val="99"/>
    <w:semiHidden/>
    <w:unhideWhenUsed/>
    <w:rsid w:val="00BB37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3776"/>
    <w:rPr>
      <w:sz w:val="20"/>
      <w:szCs w:val="20"/>
    </w:rPr>
  </w:style>
  <w:style w:type="character" w:styleId="EndnoteReference">
    <w:name w:val="endnote reference"/>
    <w:basedOn w:val="DefaultParagraphFont"/>
    <w:uiPriority w:val="99"/>
    <w:semiHidden/>
    <w:unhideWhenUsed/>
    <w:rsid w:val="00BB37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F8AF-D545-484C-B969-813CA205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B5478C86.dotm</Template>
  <TotalTime>0</TotalTime>
  <Pages>2</Pages>
  <Words>304</Words>
  <Characters>1734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2015-03-17T05:42:00Z</dcterms:created>
  <dcterms:modified xsi:type="dcterms:W3CDTF">2015-03-17T05:42:00Z</dcterms:modified>
</cp:coreProperties>
</file>